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lenraster"/>
        <w:tblW w:w="14277" w:type="dxa"/>
        <w:tblInd w:w="-3" w:type="dxa"/>
        <w:tblLook w:val="04A0" w:firstRow="1" w:lastRow="0" w:firstColumn="1" w:lastColumn="0" w:noHBand="0" w:noVBand="1"/>
      </w:tblPr>
      <w:tblGrid>
        <w:gridCol w:w="2038"/>
        <w:gridCol w:w="1784"/>
        <w:gridCol w:w="1560"/>
        <w:gridCol w:w="1417"/>
        <w:gridCol w:w="1843"/>
        <w:gridCol w:w="3595"/>
        <w:gridCol w:w="2040"/>
      </w:tblGrid>
      <w:tr w:rsidR="00953D9B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953D9B">
            <w:pPr>
              <w:pStyle w:val="KeinLeerraum"/>
              <w:jc w:val="center"/>
              <w:rPr>
                <w:rFonts w:asciiTheme="majorHAnsi" w:hAnsiTheme="majorHAnsi"/>
                <w:b/>
                <w:color w:val="FF0000"/>
                <w:sz w:val="24"/>
                <w:szCs w:val="24"/>
              </w:rPr>
            </w:pPr>
            <w:r w:rsidRPr="00953D9B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>202</w:t>
            </w:r>
            <w:r w:rsidR="00167515">
              <w:rPr>
                <w:rFonts w:asciiTheme="majorHAnsi" w:hAnsiTheme="majorHAnsi"/>
                <w:b/>
                <w:color w:val="FF0000"/>
                <w:sz w:val="24"/>
                <w:szCs w:val="24"/>
              </w:rPr>
              <w:t>5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953D9B">
            <w:pPr>
              <w:pStyle w:val="KeinLeerraum"/>
              <w:jc w:val="center"/>
              <w:rPr>
                <w:rFonts w:asciiTheme="majorHAnsi" w:hAnsiTheme="majorHAnsi"/>
                <w:b/>
                <w:spacing w:val="-2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953D9B">
            <w:pPr>
              <w:pStyle w:val="KeinLeerraum"/>
              <w:jc w:val="center"/>
              <w:rPr>
                <w:rFonts w:asciiTheme="majorHAnsi" w:hAnsiTheme="majorHAnsi"/>
                <w:b/>
                <w:color w:val="FF0000"/>
                <w:spacing w:val="-2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953D9B">
            <w:pPr>
              <w:pStyle w:val="KeinLeerraum"/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953D9B">
            <w:pPr>
              <w:pStyle w:val="KeinLeerraum"/>
              <w:jc w:val="center"/>
              <w:rPr>
                <w:rFonts w:asciiTheme="majorHAnsi" w:hAnsiTheme="majorHAnsi"/>
                <w:b/>
                <w:spacing w:val="-4"/>
              </w:rPr>
            </w:pPr>
          </w:p>
        </w:tc>
        <w:tc>
          <w:tcPr>
            <w:tcW w:w="3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953D9B">
            <w:pPr>
              <w:pStyle w:val="KeinLeerraum"/>
              <w:jc w:val="center"/>
              <w:rPr>
                <w:rFonts w:asciiTheme="majorHAnsi" w:hAnsiTheme="majorHAnsi"/>
                <w:b/>
                <w:spacing w:val="-2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953D9B">
            <w:pPr>
              <w:pStyle w:val="KeinLeerraum"/>
              <w:jc w:val="center"/>
              <w:rPr>
                <w:rFonts w:asciiTheme="majorHAnsi" w:hAnsiTheme="majorHAnsi"/>
                <w:b/>
                <w:spacing w:val="-2"/>
              </w:rPr>
            </w:pPr>
          </w:p>
        </w:tc>
      </w:tr>
      <w:tr w:rsidR="00953D9B" w:rsidRPr="00953D9B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C32622">
            <w:pPr>
              <w:pStyle w:val="KeinLeerraum"/>
              <w:jc w:val="center"/>
              <w:rPr>
                <w:rFonts w:asciiTheme="majorHAnsi" w:hAnsiTheme="majorHAnsi"/>
                <w:b/>
                <w:spacing w:val="-2"/>
                <w:sz w:val="24"/>
                <w:szCs w:val="24"/>
              </w:rPr>
            </w:pPr>
            <w:r w:rsidRPr="00953D9B">
              <w:rPr>
                <w:rFonts w:asciiTheme="majorHAnsi" w:hAnsiTheme="majorHAnsi"/>
                <w:b/>
                <w:w w:val="95"/>
                <w:sz w:val="24"/>
                <w:szCs w:val="24"/>
              </w:rPr>
              <w:t>Auditierter</w:t>
            </w:r>
            <w:r w:rsidRPr="00953D9B">
              <w:rPr>
                <w:rFonts w:asciiTheme="majorHAnsi" w:hAnsiTheme="majorHAnsi"/>
                <w:b/>
                <w:spacing w:val="39"/>
                <w:sz w:val="24"/>
                <w:szCs w:val="24"/>
              </w:rPr>
              <w:t xml:space="preserve"> </w:t>
            </w:r>
            <w:r w:rsidRPr="00953D9B">
              <w:rPr>
                <w:rFonts w:asciiTheme="majorHAnsi" w:hAnsiTheme="majorHAnsi"/>
                <w:b/>
                <w:spacing w:val="-2"/>
                <w:sz w:val="24"/>
                <w:szCs w:val="24"/>
              </w:rPr>
              <w:t>Bereich</w:t>
            </w:r>
          </w:p>
        </w:tc>
        <w:tc>
          <w:tcPr>
            <w:tcW w:w="17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C32622">
            <w:pPr>
              <w:pStyle w:val="KeinLeerraum"/>
              <w:jc w:val="center"/>
              <w:rPr>
                <w:rFonts w:asciiTheme="majorHAnsi" w:hAnsiTheme="majorHAnsi"/>
                <w:b/>
                <w:spacing w:val="-2"/>
                <w:sz w:val="24"/>
                <w:szCs w:val="24"/>
              </w:rPr>
            </w:pPr>
            <w:r w:rsidRPr="00953D9B">
              <w:rPr>
                <w:rFonts w:asciiTheme="majorHAnsi" w:hAnsiTheme="majorHAnsi"/>
                <w:b/>
                <w:spacing w:val="-2"/>
                <w:sz w:val="24"/>
                <w:szCs w:val="24"/>
              </w:rPr>
              <w:t>Auditoren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C32622">
            <w:pPr>
              <w:pStyle w:val="KeinLeerraum"/>
              <w:jc w:val="center"/>
              <w:rPr>
                <w:rFonts w:asciiTheme="majorHAnsi" w:hAnsiTheme="majorHAnsi"/>
                <w:b/>
                <w:color w:val="FF0000"/>
                <w:spacing w:val="-2"/>
                <w:sz w:val="24"/>
                <w:szCs w:val="24"/>
              </w:rPr>
            </w:pPr>
            <w:r w:rsidRPr="00953D9B">
              <w:rPr>
                <w:rFonts w:asciiTheme="majorHAnsi" w:hAnsiTheme="majorHAnsi"/>
                <w:b/>
                <w:color w:val="FF0000"/>
                <w:spacing w:val="-2"/>
                <w:sz w:val="24"/>
                <w:szCs w:val="24"/>
              </w:rPr>
              <w:t>Audittermin intern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C32622">
            <w:pPr>
              <w:pStyle w:val="KeinLeerraum"/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953D9B">
              <w:rPr>
                <w:rFonts w:asciiTheme="majorHAnsi" w:hAnsiTheme="majorHAnsi"/>
                <w:b/>
                <w:sz w:val="24"/>
                <w:szCs w:val="24"/>
              </w:rPr>
              <w:t>Methode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C32622">
            <w:pPr>
              <w:pStyle w:val="KeinLeerraum"/>
              <w:jc w:val="center"/>
              <w:rPr>
                <w:rFonts w:asciiTheme="majorHAnsi" w:hAnsiTheme="majorHAnsi"/>
                <w:b/>
                <w:spacing w:val="-4"/>
                <w:sz w:val="24"/>
                <w:szCs w:val="24"/>
              </w:rPr>
            </w:pPr>
            <w:r w:rsidRPr="00953D9B">
              <w:rPr>
                <w:rFonts w:asciiTheme="majorHAnsi" w:hAnsiTheme="majorHAnsi"/>
                <w:b/>
                <w:spacing w:val="-4"/>
                <w:sz w:val="24"/>
                <w:szCs w:val="24"/>
              </w:rPr>
              <w:t>Thema</w:t>
            </w:r>
            <w:r w:rsidR="00C32622">
              <w:rPr>
                <w:rFonts w:asciiTheme="majorHAnsi" w:hAnsiTheme="majorHAnsi"/>
                <w:b/>
                <w:spacing w:val="-4"/>
                <w:sz w:val="24"/>
                <w:szCs w:val="24"/>
              </w:rPr>
              <w:t xml:space="preserve"> Normenkapitel</w:t>
            </w:r>
          </w:p>
        </w:tc>
        <w:tc>
          <w:tcPr>
            <w:tcW w:w="35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C32622">
            <w:pPr>
              <w:pStyle w:val="KeinLeerraum"/>
              <w:jc w:val="center"/>
              <w:rPr>
                <w:rFonts w:asciiTheme="majorHAnsi" w:hAnsiTheme="majorHAnsi"/>
                <w:b/>
                <w:spacing w:val="-2"/>
                <w:sz w:val="24"/>
                <w:szCs w:val="24"/>
              </w:rPr>
            </w:pPr>
            <w:r w:rsidRPr="00953D9B">
              <w:rPr>
                <w:rFonts w:asciiTheme="majorHAnsi" w:hAnsiTheme="majorHAnsi"/>
                <w:b/>
                <w:spacing w:val="-2"/>
                <w:sz w:val="24"/>
                <w:szCs w:val="24"/>
              </w:rPr>
              <w:t>Auditziele (Fragen)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</w:tcPr>
          <w:p w:rsidR="00953D9B" w:rsidRPr="00953D9B" w:rsidRDefault="00953D9B" w:rsidP="00C32622">
            <w:pPr>
              <w:pStyle w:val="KeinLeerraum"/>
              <w:jc w:val="center"/>
              <w:rPr>
                <w:rFonts w:asciiTheme="majorHAnsi" w:hAnsiTheme="majorHAnsi"/>
                <w:b/>
                <w:spacing w:val="-2"/>
                <w:sz w:val="24"/>
                <w:szCs w:val="24"/>
              </w:rPr>
            </w:pPr>
            <w:r w:rsidRPr="00953D9B">
              <w:rPr>
                <w:rFonts w:asciiTheme="majorHAnsi" w:hAnsiTheme="majorHAnsi"/>
                <w:b/>
                <w:spacing w:val="-2"/>
                <w:sz w:val="24"/>
                <w:szCs w:val="24"/>
              </w:rPr>
              <w:t>Teilnehmer</w:t>
            </w:r>
          </w:p>
        </w:tc>
      </w:tr>
      <w:tr w:rsidR="00953D9B" w:rsidTr="00515BDB"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D9B" w:rsidRPr="00953D9B" w:rsidRDefault="00953D9B" w:rsidP="00953D9B">
            <w:pPr>
              <w:pStyle w:val="KeinLeerraum"/>
              <w:rPr>
                <w:rFonts w:asciiTheme="majorHAnsi" w:hAnsiTheme="majorHAnsi"/>
                <w:b/>
                <w:bCs/>
                <w:spacing w:val="-2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bCs/>
                <w:sz w:val="20"/>
                <w:szCs w:val="20"/>
              </w:rPr>
              <w:t>Medizinische</w:t>
            </w:r>
            <w:r w:rsidRPr="00953D9B">
              <w:rPr>
                <w:rFonts w:asciiTheme="majorHAnsi" w:hAnsiTheme="majorHAnsi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953D9B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Abteilung </w:t>
            </w:r>
            <w:r w:rsidRPr="00953D9B">
              <w:rPr>
                <w:rFonts w:asciiTheme="majorHAnsi" w:hAnsiTheme="majorHAnsi"/>
                <w:b/>
                <w:bCs/>
                <w:spacing w:val="-2"/>
                <w:sz w:val="20"/>
                <w:szCs w:val="20"/>
              </w:rPr>
              <w:t>(Ärzte)</w:t>
            </w:r>
          </w:p>
        </w:tc>
        <w:tc>
          <w:tcPr>
            <w:tcW w:w="1784" w:type="dxa"/>
          </w:tcPr>
          <w:p w:rsidR="00167515" w:rsidRDefault="00167515" w:rsidP="00953D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="00953D9B"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53D9B" w:rsidRPr="00953D9B" w:rsidRDefault="00953D9B" w:rsidP="00953D9B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  <w:shd w:val="clear" w:color="auto" w:fill="auto"/>
          </w:tcPr>
          <w:p w:rsidR="00953D9B" w:rsidRPr="00515BDB" w:rsidRDefault="00515BDB" w:rsidP="00953D9B">
            <w:pPr>
              <w:rPr>
                <w:rFonts w:asciiTheme="majorHAnsi" w:hAnsiTheme="majorHAnsi"/>
                <w:sz w:val="20"/>
                <w:szCs w:val="20"/>
              </w:rPr>
            </w:pPr>
            <w:bookmarkStart w:id="0" w:name="_GoBack"/>
            <w:r w:rsidRPr="00515BDB">
              <w:rPr>
                <w:rFonts w:asciiTheme="majorHAnsi" w:hAnsiTheme="majorHAnsi"/>
                <w:sz w:val="20"/>
                <w:szCs w:val="20"/>
              </w:rPr>
              <w:t>19.12.2025</w:t>
            </w:r>
          </w:p>
          <w:p w:rsidR="00515BDB" w:rsidRPr="00515BDB" w:rsidRDefault="00515BDB" w:rsidP="00953D9B">
            <w:pPr>
              <w:rPr>
                <w:rFonts w:asciiTheme="majorHAnsi" w:hAnsiTheme="majorHAnsi"/>
              </w:rPr>
            </w:pPr>
            <w:r w:rsidRPr="00515BDB">
              <w:rPr>
                <w:rFonts w:asciiTheme="majorHAnsi" w:hAnsiTheme="majorHAnsi"/>
                <w:sz w:val="20"/>
                <w:szCs w:val="20"/>
              </w:rPr>
              <w:t>8.00 Uhr</w:t>
            </w:r>
            <w:bookmarkEnd w:id="0"/>
          </w:p>
        </w:tc>
        <w:tc>
          <w:tcPr>
            <w:tcW w:w="1417" w:type="dxa"/>
          </w:tcPr>
          <w:p w:rsidR="00953D9B" w:rsidRPr="00953D9B" w:rsidRDefault="00953D9B" w:rsidP="00953D9B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53D9B" w:rsidRPr="00953D9B" w:rsidRDefault="00953D9B" w:rsidP="00953D9B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53D9B" w:rsidRPr="00953D9B" w:rsidRDefault="00953D9B" w:rsidP="00953D9B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C4302D" w:rsidRPr="00C4302D" w:rsidRDefault="00167515" w:rsidP="00953D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1.1, 1.3, 2.4, 3.1, 3.2, 6.1, 6.2, 7,4, 7,5, 8 und 9</w:t>
            </w:r>
          </w:p>
        </w:tc>
        <w:tc>
          <w:tcPr>
            <w:tcW w:w="3595" w:type="dxa"/>
          </w:tcPr>
          <w:p w:rsidR="00953D9B" w:rsidRPr="00385DF7" w:rsidRDefault="00C4302D" w:rsidP="00953D9B">
            <w:pPr>
              <w:rPr>
                <w:rFonts w:asciiTheme="majorHAnsi" w:hAnsiTheme="majorHAnsi"/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Siehe Checkliste für jährliche Audits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D9B" w:rsidRPr="00953D9B" w:rsidRDefault="00953D9B" w:rsidP="00F20BFC">
            <w:pPr>
              <w:pStyle w:val="TableParagraph"/>
              <w:kinsoku w:val="0"/>
              <w:overflowPunct w:val="0"/>
              <w:spacing w:line="232" w:lineRule="exact"/>
              <w:rPr>
                <w:rFonts w:asciiTheme="majorHAnsi" w:hAnsiTheme="majorHAnsi"/>
                <w:spacing w:val="-2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pacing w:val="-2"/>
                <w:sz w:val="20"/>
                <w:szCs w:val="20"/>
              </w:rPr>
              <w:t>Ärzte</w:t>
            </w:r>
          </w:p>
        </w:tc>
      </w:tr>
      <w:tr w:rsidR="00936216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b/>
                <w:bCs/>
                <w:spacing w:val="-4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bCs/>
                <w:sz w:val="20"/>
                <w:szCs w:val="20"/>
              </w:rPr>
              <w:t>Medizinische</w:t>
            </w:r>
            <w:r w:rsidRPr="00953D9B">
              <w:rPr>
                <w:rFonts w:asciiTheme="majorHAnsi" w:hAnsiTheme="majorHAnsi"/>
                <w:b/>
                <w:bCs/>
                <w:spacing w:val="-12"/>
                <w:sz w:val="20"/>
                <w:szCs w:val="20"/>
              </w:rPr>
              <w:t xml:space="preserve"> </w:t>
            </w:r>
            <w:r w:rsidRPr="00953D9B">
              <w:rPr>
                <w:rFonts w:asciiTheme="majorHAnsi" w:hAnsiTheme="majorHAnsi"/>
                <w:b/>
                <w:bCs/>
                <w:sz w:val="20"/>
                <w:szCs w:val="20"/>
              </w:rPr>
              <w:t xml:space="preserve">Abteilung </w:t>
            </w:r>
            <w:r w:rsidRPr="00953D9B">
              <w:rPr>
                <w:rFonts w:asciiTheme="majorHAnsi" w:hAnsiTheme="majorHAnsi"/>
                <w:b/>
                <w:bCs/>
                <w:spacing w:val="-4"/>
                <w:sz w:val="20"/>
                <w:szCs w:val="20"/>
              </w:rPr>
              <w:t>(MSD)</w:t>
            </w:r>
          </w:p>
        </w:tc>
        <w:tc>
          <w:tcPr>
            <w:tcW w:w="1784" w:type="dxa"/>
          </w:tcPr>
          <w:p w:rsidR="00167515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36216" w:rsidRPr="00953D9B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</w:tcPr>
          <w:p w:rsidR="00936216" w:rsidRDefault="005D2E0B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15.12.2025</w:t>
            </w:r>
          </w:p>
          <w:p w:rsidR="005D2E0B" w:rsidRDefault="005D2E0B" w:rsidP="005D2E0B">
            <w:r>
              <w:rPr>
                <w:rFonts w:asciiTheme="majorHAnsi" w:hAnsiTheme="majorHAnsi"/>
                <w:sz w:val="20"/>
                <w:szCs w:val="20"/>
              </w:rPr>
              <w:t>9.00 Uhr</w:t>
            </w:r>
          </w:p>
        </w:tc>
        <w:tc>
          <w:tcPr>
            <w:tcW w:w="1417" w:type="dxa"/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936216" w:rsidRPr="00C4302D" w:rsidRDefault="00167515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1.1, 1.3, 2.4, 3.1, 3.2, 6.1, 6.2, 7,4, 7,5, 8 und 9</w:t>
            </w:r>
          </w:p>
        </w:tc>
        <w:tc>
          <w:tcPr>
            <w:tcW w:w="3595" w:type="dxa"/>
          </w:tcPr>
          <w:p w:rsidR="00936216" w:rsidRPr="00385DF7" w:rsidRDefault="00936216" w:rsidP="00936216">
            <w:pPr>
              <w:rPr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Siehe Checkliste für jährliche Audits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TableParagraph"/>
              <w:kinsoku w:val="0"/>
              <w:overflowPunct w:val="0"/>
              <w:spacing w:line="234" w:lineRule="exact"/>
              <w:rPr>
                <w:rFonts w:asciiTheme="majorHAnsi" w:hAnsiTheme="majorHAnsi"/>
                <w:spacing w:val="-2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pacing w:val="-2"/>
                <w:sz w:val="20"/>
                <w:szCs w:val="20"/>
              </w:rPr>
              <w:t>Bürokräfte MSD</w:t>
            </w:r>
          </w:p>
        </w:tc>
      </w:tr>
      <w:tr w:rsidR="00936216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b/>
                <w:bCs/>
                <w:spacing w:val="-4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bCs/>
                <w:w w:val="95"/>
                <w:sz w:val="20"/>
                <w:szCs w:val="20"/>
              </w:rPr>
              <w:t>Pflegedienst</w:t>
            </w:r>
            <w:r w:rsidRPr="00953D9B">
              <w:rPr>
                <w:rFonts w:asciiTheme="majorHAnsi" w:hAnsiTheme="majorHAnsi"/>
                <w:b/>
                <w:bCs/>
                <w:spacing w:val="45"/>
                <w:sz w:val="20"/>
                <w:szCs w:val="20"/>
              </w:rPr>
              <w:t xml:space="preserve"> </w:t>
            </w:r>
            <w:r w:rsidRPr="00953D9B">
              <w:rPr>
                <w:rFonts w:asciiTheme="majorHAnsi" w:hAnsiTheme="majorHAnsi"/>
                <w:b/>
                <w:bCs/>
                <w:spacing w:val="-4"/>
                <w:w w:val="95"/>
                <w:sz w:val="20"/>
                <w:szCs w:val="20"/>
              </w:rPr>
              <w:t>(PD)</w:t>
            </w:r>
          </w:p>
        </w:tc>
        <w:tc>
          <w:tcPr>
            <w:tcW w:w="1784" w:type="dxa"/>
          </w:tcPr>
          <w:p w:rsidR="00167515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36216" w:rsidRPr="00953D9B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</w:tcPr>
          <w:p w:rsidR="00936216" w:rsidRDefault="005D2E0B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04.12.2025</w:t>
            </w:r>
          </w:p>
          <w:p w:rsidR="005D2E0B" w:rsidRPr="005D2E0B" w:rsidRDefault="005D2E0B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13.45 Uhr</w:t>
            </w:r>
          </w:p>
        </w:tc>
        <w:tc>
          <w:tcPr>
            <w:tcW w:w="1417" w:type="dxa"/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936216" w:rsidRPr="00C4302D" w:rsidRDefault="00167515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1.1, 1.3, 2.4, 3.1, 3.2, 6.1, 6.2, 7,4, 7,5, 8 und 9</w:t>
            </w:r>
          </w:p>
        </w:tc>
        <w:tc>
          <w:tcPr>
            <w:tcW w:w="3595" w:type="dxa"/>
          </w:tcPr>
          <w:p w:rsidR="00936216" w:rsidRPr="00385DF7" w:rsidRDefault="00936216" w:rsidP="00936216">
            <w:pPr>
              <w:rPr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Siehe Checkliste für jährliche Audits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TableParagraph"/>
              <w:kinsoku w:val="0"/>
              <w:overflowPunct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953D9B">
              <w:rPr>
                <w:rFonts w:asciiTheme="majorHAnsi" w:hAnsiTheme="majorHAnsi" w:cs="Times New Roman"/>
                <w:sz w:val="20"/>
                <w:szCs w:val="20"/>
              </w:rPr>
              <w:t>PD-Leitung und Team</w:t>
            </w:r>
          </w:p>
        </w:tc>
      </w:tr>
      <w:tr w:rsidR="00936216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b/>
                <w:spacing w:val="-2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sz w:val="20"/>
                <w:szCs w:val="20"/>
              </w:rPr>
              <w:t>Psychologischer</w:t>
            </w:r>
            <w:r w:rsidRPr="00953D9B">
              <w:rPr>
                <w:rFonts w:asciiTheme="majorHAnsi" w:hAnsiTheme="majorHAnsi"/>
                <w:b/>
                <w:spacing w:val="-12"/>
                <w:sz w:val="20"/>
                <w:szCs w:val="20"/>
              </w:rPr>
              <w:t xml:space="preserve"> </w:t>
            </w:r>
            <w:r w:rsidRPr="00953D9B">
              <w:rPr>
                <w:rFonts w:asciiTheme="majorHAnsi" w:hAnsiTheme="majorHAnsi"/>
                <w:b/>
                <w:sz w:val="20"/>
                <w:szCs w:val="20"/>
              </w:rPr>
              <w:t>Dienst</w:t>
            </w:r>
            <w:r w:rsidR="005D2E0B">
              <w:rPr>
                <w:rFonts w:asciiTheme="majorHAnsi" w:hAnsiTheme="majorHAnsi"/>
                <w:b/>
                <w:sz w:val="20"/>
                <w:szCs w:val="20"/>
              </w:rPr>
              <w:t>/</w:t>
            </w:r>
            <w:r w:rsidRPr="00953D9B">
              <w:rPr>
                <w:rFonts w:asciiTheme="majorHAnsi" w:hAnsiTheme="majorHAnsi"/>
                <w:b/>
                <w:spacing w:val="-2"/>
                <w:sz w:val="20"/>
                <w:szCs w:val="20"/>
              </w:rPr>
              <w:t>Sozialdienst</w:t>
            </w:r>
          </w:p>
        </w:tc>
        <w:tc>
          <w:tcPr>
            <w:tcW w:w="1784" w:type="dxa"/>
          </w:tcPr>
          <w:p w:rsidR="00167515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36216" w:rsidRPr="00953D9B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</w:tcPr>
          <w:p w:rsidR="00936216" w:rsidRDefault="005D2E0B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10.12.2025</w:t>
            </w:r>
          </w:p>
          <w:p w:rsidR="005D2E0B" w:rsidRPr="005D2E0B" w:rsidRDefault="005D2E0B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9.00 Uhr</w:t>
            </w:r>
          </w:p>
        </w:tc>
        <w:tc>
          <w:tcPr>
            <w:tcW w:w="1417" w:type="dxa"/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936216" w:rsidRPr="00C4302D" w:rsidRDefault="00167515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1.1, 1.3, 2.4, 3.1, 3.2, 6.1, 6.2, 7,4, 7,5, 8 und 9</w:t>
            </w:r>
          </w:p>
        </w:tc>
        <w:tc>
          <w:tcPr>
            <w:tcW w:w="3595" w:type="dxa"/>
          </w:tcPr>
          <w:p w:rsidR="00936216" w:rsidRPr="00385DF7" w:rsidRDefault="00936216" w:rsidP="00936216">
            <w:pPr>
              <w:rPr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Siehe Checkliste für jährliche Audits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TableParagraph"/>
              <w:kinsoku w:val="0"/>
              <w:overflowPunct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953D9B">
              <w:rPr>
                <w:rFonts w:asciiTheme="majorHAnsi" w:hAnsiTheme="majorHAnsi" w:cs="Times New Roman"/>
                <w:sz w:val="20"/>
                <w:szCs w:val="20"/>
              </w:rPr>
              <w:t>Psychologinnen und Sozialarbeiterinnen</w:t>
            </w:r>
          </w:p>
        </w:tc>
      </w:tr>
      <w:tr w:rsidR="00936216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bCs/>
                <w:sz w:val="20"/>
                <w:szCs w:val="20"/>
              </w:rPr>
              <w:t>Ergotherapie</w:t>
            </w:r>
          </w:p>
        </w:tc>
        <w:tc>
          <w:tcPr>
            <w:tcW w:w="1784" w:type="dxa"/>
          </w:tcPr>
          <w:p w:rsidR="00167515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36216" w:rsidRPr="00953D9B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</w:tcPr>
          <w:p w:rsidR="005D2E0B" w:rsidRDefault="005D2E0B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12.01.2026</w:t>
            </w:r>
          </w:p>
          <w:p w:rsidR="00936216" w:rsidRDefault="005D2E0B" w:rsidP="00936216">
            <w:r>
              <w:rPr>
                <w:rFonts w:asciiTheme="majorHAnsi" w:hAnsiTheme="majorHAnsi"/>
                <w:sz w:val="20"/>
                <w:szCs w:val="20"/>
              </w:rPr>
              <w:t>11.45 Uhr</w:t>
            </w:r>
          </w:p>
        </w:tc>
        <w:tc>
          <w:tcPr>
            <w:tcW w:w="1417" w:type="dxa"/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936216" w:rsidRPr="00C4302D" w:rsidRDefault="00167515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1.1, 1.3, 2.4, 3.1, 3.2, 6.1, 6.2, 7,4, 7,5, 8 und 9</w:t>
            </w:r>
          </w:p>
        </w:tc>
        <w:tc>
          <w:tcPr>
            <w:tcW w:w="3595" w:type="dxa"/>
          </w:tcPr>
          <w:p w:rsidR="00936216" w:rsidRPr="00385DF7" w:rsidRDefault="00936216" w:rsidP="00936216">
            <w:pPr>
              <w:rPr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Siehe Checkliste für jährliche Audits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TableParagraph"/>
              <w:kinsoku w:val="0"/>
              <w:overflowPunct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953D9B">
              <w:rPr>
                <w:rFonts w:asciiTheme="majorHAnsi" w:hAnsiTheme="majorHAnsi" w:cs="Times New Roman"/>
                <w:sz w:val="20"/>
                <w:szCs w:val="20"/>
              </w:rPr>
              <w:t>Team ET</w:t>
            </w:r>
          </w:p>
        </w:tc>
      </w:tr>
      <w:tr w:rsidR="00936216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bCs/>
                <w:sz w:val="20"/>
                <w:szCs w:val="20"/>
              </w:rPr>
              <w:t>Hausreinigung</w:t>
            </w:r>
          </w:p>
        </w:tc>
        <w:tc>
          <w:tcPr>
            <w:tcW w:w="1784" w:type="dxa"/>
          </w:tcPr>
          <w:p w:rsidR="00167515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36216" w:rsidRPr="00953D9B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</w:tcPr>
          <w:p w:rsidR="005D2E0B" w:rsidRDefault="005D2E0B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27.11.2025</w:t>
            </w:r>
          </w:p>
          <w:p w:rsidR="00936216" w:rsidRDefault="005D2E0B" w:rsidP="00936216">
            <w:r>
              <w:rPr>
                <w:rFonts w:asciiTheme="majorHAnsi" w:hAnsiTheme="majorHAnsi"/>
                <w:sz w:val="20"/>
                <w:szCs w:val="20"/>
              </w:rPr>
              <w:t>9.00 Uhr</w:t>
            </w:r>
          </w:p>
        </w:tc>
        <w:tc>
          <w:tcPr>
            <w:tcW w:w="1417" w:type="dxa"/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936216" w:rsidRPr="00C4302D" w:rsidRDefault="00167515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1.1, 1.3, 2.4, 3.1, 3.2, 6.1, 6.2, 7,4, 7,5, 8 und 9</w:t>
            </w:r>
          </w:p>
        </w:tc>
        <w:tc>
          <w:tcPr>
            <w:tcW w:w="3595" w:type="dxa"/>
          </w:tcPr>
          <w:p w:rsidR="00936216" w:rsidRPr="00385DF7" w:rsidRDefault="00936216" w:rsidP="00936216">
            <w:pPr>
              <w:rPr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Siehe Checkliste für jährliche Audits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TableParagraph"/>
              <w:kinsoku w:val="0"/>
              <w:overflowPunct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953D9B">
              <w:rPr>
                <w:rFonts w:asciiTheme="majorHAnsi" w:hAnsiTheme="majorHAnsi" w:cs="Times New Roman"/>
                <w:sz w:val="20"/>
                <w:szCs w:val="20"/>
              </w:rPr>
              <w:t>Team Reinigung</w:t>
            </w:r>
          </w:p>
        </w:tc>
      </w:tr>
      <w:tr w:rsidR="00936216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bCs/>
                <w:sz w:val="20"/>
                <w:szCs w:val="20"/>
              </w:rPr>
              <w:t>Küche, Service</w:t>
            </w:r>
          </w:p>
        </w:tc>
        <w:tc>
          <w:tcPr>
            <w:tcW w:w="1784" w:type="dxa"/>
          </w:tcPr>
          <w:p w:rsidR="00167515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36216" w:rsidRPr="00953D9B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</w:tcPr>
          <w:p w:rsidR="005D2E0B" w:rsidRDefault="005D2E0B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15.01.2026</w:t>
            </w:r>
          </w:p>
          <w:p w:rsidR="00936216" w:rsidRDefault="005D2E0B" w:rsidP="00936216">
            <w:r>
              <w:rPr>
                <w:rFonts w:asciiTheme="majorHAnsi" w:hAnsiTheme="majorHAnsi"/>
                <w:sz w:val="20"/>
                <w:szCs w:val="20"/>
              </w:rPr>
              <w:t>13.30 Uhr</w:t>
            </w:r>
          </w:p>
        </w:tc>
        <w:tc>
          <w:tcPr>
            <w:tcW w:w="1417" w:type="dxa"/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936216" w:rsidRPr="00C4302D" w:rsidRDefault="00167515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1.1, 1.3, 2.4, 3.1, 3.2, 6.1, 6.2, 7,4, 7,5, 8 und 9</w:t>
            </w:r>
          </w:p>
        </w:tc>
        <w:tc>
          <w:tcPr>
            <w:tcW w:w="3595" w:type="dxa"/>
          </w:tcPr>
          <w:p w:rsidR="00936216" w:rsidRPr="00385DF7" w:rsidRDefault="00936216" w:rsidP="00936216">
            <w:pPr>
              <w:rPr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Siehe Checkliste für jährliche Audits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TableParagraph"/>
              <w:kinsoku w:val="0"/>
              <w:overflowPunct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953D9B">
              <w:rPr>
                <w:rFonts w:asciiTheme="majorHAnsi" w:hAnsiTheme="majorHAnsi" w:cs="Times New Roman"/>
                <w:sz w:val="20"/>
                <w:szCs w:val="20"/>
              </w:rPr>
              <w:t>Teams aus Küche und Service</w:t>
            </w:r>
          </w:p>
        </w:tc>
      </w:tr>
      <w:tr w:rsidR="00936216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bCs/>
                <w:sz w:val="20"/>
                <w:szCs w:val="20"/>
              </w:rPr>
              <w:t>Rezeption</w:t>
            </w:r>
          </w:p>
        </w:tc>
        <w:tc>
          <w:tcPr>
            <w:tcW w:w="1784" w:type="dxa"/>
          </w:tcPr>
          <w:p w:rsidR="00167515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36216" w:rsidRPr="00953D9B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</w:tcPr>
          <w:p w:rsidR="005D2E0B" w:rsidRDefault="005D2E0B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01.12.2025</w:t>
            </w:r>
          </w:p>
          <w:p w:rsidR="00936216" w:rsidRDefault="005D2E0B" w:rsidP="00936216">
            <w:r>
              <w:rPr>
                <w:rFonts w:asciiTheme="majorHAnsi" w:hAnsiTheme="majorHAnsi"/>
                <w:sz w:val="20"/>
                <w:szCs w:val="20"/>
              </w:rPr>
              <w:t>11.45 Uhr</w:t>
            </w:r>
          </w:p>
        </w:tc>
        <w:tc>
          <w:tcPr>
            <w:tcW w:w="1417" w:type="dxa"/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936216" w:rsidRPr="00953D9B" w:rsidRDefault="00167515" w:rsidP="009362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1.1, 1.3, 2.4, 3.1, 3.2, 6.1, 6.2, 7,4, 7,5, 8 und 9</w:t>
            </w:r>
          </w:p>
        </w:tc>
        <w:tc>
          <w:tcPr>
            <w:tcW w:w="3595" w:type="dxa"/>
          </w:tcPr>
          <w:p w:rsidR="00936216" w:rsidRPr="00385DF7" w:rsidRDefault="00936216" w:rsidP="00936216">
            <w:pPr>
              <w:rPr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Siehe Checkliste für jährliche Audits</w:t>
            </w: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TableParagraph"/>
              <w:kinsoku w:val="0"/>
              <w:overflowPunct w:val="0"/>
              <w:rPr>
                <w:rFonts w:asciiTheme="majorHAnsi" w:hAnsiTheme="majorHAnsi" w:cs="Times New Roman"/>
                <w:sz w:val="20"/>
                <w:szCs w:val="20"/>
              </w:rPr>
            </w:pPr>
            <w:r w:rsidRPr="00953D9B">
              <w:rPr>
                <w:rFonts w:asciiTheme="majorHAnsi" w:hAnsiTheme="majorHAnsi" w:cs="Times New Roman"/>
                <w:sz w:val="20"/>
                <w:szCs w:val="20"/>
              </w:rPr>
              <w:t>Team Rezeption</w:t>
            </w:r>
          </w:p>
        </w:tc>
      </w:tr>
      <w:tr w:rsidR="00936216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b/>
                <w:bCs/>
                <w:spacing w:val="-4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bCs/>
                <w:w w:val="95"/>
                <w:sz w:val="20"/>
                <w:szCs w:val="20"/>
              </w:rPr>
              <w:t>Physiotherapie</w:t>
            </w:r>
            <w:r w:rsidR="005D2E0B">
              <w:rPr>
                <w:rFonts w:asciiTheme="majorHAnsi" w:hAnsiTheme="majorHAnsi"/>
                <w:b/>
                <w:bCs/>
                <w:w w:val="95"/>
                <w:sz w:val="20"/>
                <w:szCs w:val="20"/>
              </w:rPr>
              <w:t>/ Physikalische Therapie</w:t>
            </w:r>
            <w:r w:rsidRPr="00953D9B">
              <w:rPr>
                <w:rFonts w:asciiTheme="majorHAnsi" w:hAnsiTheme="majorHAnsi"/>
                <w:b/>
                <w:bCs/>
                <w:spacing w:val="55"/>
                <w:sz w:val="20"/>
                <w:szCs w:val="20"/>
              </w:rPr>
              <w:t xml:space="preserve"> </w:t>
            </w:r>
            <w:r w:rsidRPr="00953D9B">
              <w:rPr>
                <w:rFonts w:asciiTheme="majorHAnsi" w:hAnsiTheme="majorHAnsi"/>
                <w:b/>
                <w:bCs/>
                <w:spacing w:val="-4"/>
                <w:sz w:val="20"/>
                <w:szCs w:val="20"/>
              </w:rPr>
              <w:t>(Phy)</w:t>
            </w:r>
          </w:p>
        </w:tc>
        <w:tc>
          <w:tcPr>
            <w:tcW w:w="1784" w:type="dxa"/>
          </w:tcPr>
          <w:p w:rsidR="00167515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36216" w:rsidRPr="00953D9B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</w:tcPr>
          <w:p w:rsidR="005D2E0B" w:rsidRDefault="005D2E0B" w:rsidP="005D2E0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20.11.2025</w:t>
            </w:r>
          </w:p>
          <w:p w:rsidR="00936216" w:rsidRDefault="005D2E0B" w:rsidP="005D2E0B">
            <w:r>
              <w:rPr>
                <w:rFonts w:asciiTheme="majorHAnsi" w:hAnsiTheme="majorHAnsi"/>
                <w:sz w:val="20"/>
                <w:szCs w:val="20"/>
              </w:rPr>
              <w:t>12.15. Uhr</w:t>
            </w:r>
            <w:r w:rsidRPr="00E9420E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936216" w:rsidRPr="00953D9B" w:rsidRDefault="00167515" w:rsidP="009362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1.1, 1.3, 2.4, 3.1, 3.2, 6.1, 6.2, 7,4, 7,5, 8 und 9</w:t>
            </w:r>
          </w:p>
        </w:tc>
        <w:tc>
          <w:tcPr>
            <w:tcW w:w="3595" w:type="dxa"/>
          </w:tcPr>
          <w:p w:rsidR="00936216" w:rsidRPr="00385DF7" w:rsidRDefault="00936216" w:rsidP="00936216">
            <w:pPr>
              <w:rPr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Siehe Checkliste für jährliche Audits</w:t>
            </w:r>
          </w:p>
        </w:tc>
        <w:tc>
          <w:tcPr>
            <w:tcW w:w="2040" w:type="dxa"/>
          </w:tcPr>
          <w:p w:rsidR="00936216" w:rsidRPr="00953D9B" w:rsidRDefault="00936216" w:rsidP="00936216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Team Phy</w:t>
            </w:r>
          </w:p>
        </w:tc>
      </w:tr>
      <w:tr w:rsidR="00936216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b/>
                <w:spacing w:val="-2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sz w:val="20"/>
                <w:szCs w:val="20"/>
              </w:rPr>
              <w:t>Verwaltung</w:t>
            </w:r>
            <w:r w:rsidRPr="00953D9B">
              <w:rPr>
                <w:rFonts w:asciiTheme="majorHAnsi" w:hAnsiTheme="majorHAnsi"/>
                <w:b/>
                <w:spacing w:val="-12"/>
                <w:sz w:val="20"/>
                <w:szCs w:val="20"/>
              </w:rPr>
              <w:t xml:space="preserve"> </w:t>
            </w:r>
            <w:r w:rsidRPr="00953D9B">
              <w:rPr>
                <w:rFonts w:asciiTheme="majorHAnsi" w:hAnsiTheme="majorHAnsi"/>
                <w:b/>
                <w:sz w:val="20"/>
                <w:szCs w:val="20"/>
              </w:rPr>
              <w:t>EDV</w:t>
            </w:r>
            <w:r w:rsidRPr="00953D9B">
              <w:rPr>
                <w:rFonts w:asciiTheme="majorHAnsi" w:hAnsiTheme="majorHAnsi"/>
                <w:b/>
                <w:spacing w:val="-11"/>
                <w:sz w:val="20"/>
                <w:szCs w:val="20"/>
              </w:rPr>
              <w:t xml:space="preserve"> </w:t>
            </w:r>
            <w:r w:rsidRPr="00953D9B">
              <w:rPr>
                <w:rFonts w:asciiTheme="majorHAnsi" w:hAnsiTheme="majorHAnsi"/>
                <w:b/>
                <w:sz w:val="20"/>
                <w:szCs w:val="20"/>
              </w:rPr>
              <w:t xml:space="preserve">(VwE) </w:t>
            </w:r>
          </w:p>
        </w:tc>
        <w:tc>
          <w:tcPr>
            <w:tcW w:w="1784" w:type="dxa"/>
          </w:tcPr>
          <w:p w:rsidR="00167515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36216" w:rsidRPr="00953D9B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</w:tcPr>
          <w:p w:rsidR="005D2E0B" w:rsidRDefault="005D2E0B" w:rsidP="005D2E0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01.12.2025</w:t>
            </w:r>
          </w:p>
          <w:p w:rsidR="00936216" w:rsidRDefault="005D2E0B" w:rsidP="005D2E0B">
            <w:r>
              <w:rPr>
                <w:rFonts w:asciiTheme="majorHAnsi" w:hAnsiTheme="majorHAnsi"/>
                <w:sz w:val="20"/>
                <w:szCs w:val="20"/>
              </w:rPr>
              <w:t>11.45 Uhr</w:t>
            </w:r>
            <w:r w:rsidRPr="005F30D9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936216" w:rsidRPr="00953D9B" w:rsidRDefault="00167515" w:rsidP="009362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1.1, 1.3, 2.4, 3.1, 3.2, 6.1, 6.2, 7,4, 7,5, 8 und 9</w:t>
            </w:r>
          </w:p>
        </w:tc>
        <w:tc>
          <w:tcPr>
            <w:tcW w:w="3595" w:type="dxa"/>
          </w:tcPr>
          <w:p w:rsidR="00936216" w:rsidRPr="00385DF7" w:rsidRDefault="00936216" w:rsidP="00936216">
            <w:pPr>
              <w:rPr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Siehe Checkliste für jährliche Audits</w:t>
            </w:r>
          </w:p>
        </w:tc>
        <w:tc>
          <w:tcPr>
            <w:tcW w:w="2040" w:type="dxa"/>
          </w:tcPr>
          <w:p w:rsidR="00936216" w:rsidRPr="00953D9B" w:rsidRDefault="00936216" w:rsidP="00936216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Team VwE</w:t>
            </w:r>
          </w:p>
        </w:tc>
      </w:tr>
      <w:tr w:rsidR="00936216" w:rsidTr="00C32622">
        <w:tc>
          <w:tcPr>
            <w:tcW w:w="203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b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sz w:val="20"/>
                <w:szCs w:val="20"/>
              </w:rPr>
              <w:lastRenderedPageBreak/>
              <w:t>Haustechnik</w:t>
            </w:r>
            <w:r w:rsidRPr="00953D9B">
              <w:rPr>
                <w:rFonts w:asciiTheme="majorHAnsi" w:hAnsiTheme="majorHAnsi"/>
                <w:b/>
                <w:spacing w:val="-12"/>
                <w:sz w:val="20"/>
                <w:szCs w:val="20"/>
              </w:rPr>
              <w:t xml:space="preserve"> </w:t>
            </w:r>
            <w:r w:rsidRPr="00953D9B">
              <w:rPr>
                <w:rFonts w:asciiTheme="majorHAnsi" w:hAnsiTheme="majorHAnsi"/>
                <w:b/>
                <w:sz w:val="20"/>
                <w:szCs w:val="20"/>
              </w:rPr>
              <w:t>(HT)</w:t>
            </w:r>
          </w:p>
        </w:tc>
        <w:tc>
          <w:tcPr>
            <w:tcW w:w="1784" w:type="dxa"/>
          </w:tcPr>
          <w:p w:rsidR="00167515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36216" w:rsidRPr="00953D9B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</w:tcPr>
          <w:p w:rsidR="005D2E0B" w:rsidRDefault="005D2E0B" w:rsidP="005D2E0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27.11.2025</w:t>
            </w:r>
          </w:p>
          <w:p w:rsidR="00936216" w:rsidRDefault="005D2E0B" w:rsidP="005D2E0B">
            <w:r>
              <w:rPr>
                <w:rFonts w:asciiTheme="majorHAnsi" w:hAnsiTheme="majorHAnsi"/>
                <w:sz w:val="20"/>
                <w:szCs w:val="20"/>
              </w:rPr>
              <w:t>9.00 Uhr</w:t>
            </w:r>
            <w:r w:rsidRPr="005F30D9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936216" w:rsidRPr="00953D9B" w:rsidRDefault="00167515" w:rsidP="0093621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1.1, 1.3, 2.4, 3.1, 3.2, 6.1, 6.2, 7,4, 7,5, 8 und 9</w:t>
            </w:r>
          </w:p>
        </w:tc>
        <w:tc>
          <w:tcPr>
            <w:tcW w:w="3595" w:type="dxa"/>
          </w:tcPr>
          <w:p w:rsidR="00936216" w:rsidRPr="00385DF7" w:rsidRDefault="00936216" w:rsidP="00936216">
            <w:pPr>
              <w:rPr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Siehe Checkliste für jährliche Audits</w:t>
            </w:r>
          </w:p>
        </w:tc>
        <w:tc>
          <w:tcPr>
            <w:tcW w:w="2040" w:type="dxa"/>
          </w:tcPr>
          <w:p w:rsidR="00936216" w:rsidRPr="00953D9B" w:rsidRDefault="00936216" w:rsidP="00936216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Team HT</w:t>
            </w:r>
          </w:p>
        </w:tc>
      </w:tr>
      <w:tr w:rsidR="00936216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b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sz w:val="20"/>
                <w:szCs w:val="20"/>
              </w:rPr>
              <w:t>Termindispo</w:t>
            </w:r>
          </w:p>
        </w:tc>
        <w:tc>
          <w:tcPr>
            <w:tcW w:w="1784" w:type="dxa"/>
          </w:tcPr>
          <w:p w:rsidR="00167515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36216" w:rsidRPr="00953D9B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</w:tcPr>
          <w:p w:rsidR="005D2E0B" w:rsidRDefault="005D2E0B" w:rsidP="005D2E0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01.12.2025</w:t>
            </w:r>
          </w:p>
          <w:p w:rsidR="00936216" w:rsidRDefault="005D2E0B" w:rsidP="005D2E0B">
            <w:r>
              <w:rPr>
                <w:rFonts w:asciiTheme="majorHAnsi" w:hAnsiTheme="majorHAnsi"/>
                <w:sz w:val="20"/>
                <w:szCs w:val="20"/>
              </w:rPr>
              <w:t>11.45 Uhr</w:t>
            </w:r>
            <w:r w:rsidRPr="005F30D9">
              <w:rPr>
                <w:rFonts w:asciiTheme="majorHAnsi" w:hAnsiTheme="majorHAnsi"/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</w:tcPr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36216" w:rsidRPr="00953D9B" w:rsidRDefault="00936216" w:rsidP="00936216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936216" w:rsidRPr="00C4302D" w:rsidRDefault="00167515" w:rsidP="00936216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1.1, 1.3, 2.4, 3.1, 3.2, 6.1, 6.2, 7,4, 7,5, 8 und 9</w:t>
            </w:r>
          </w:p>
        </w:tc>
        <w:tc>
          <w:tcPr>
            <w:tcW w:w="3595" w:type="dxa"/>
          </w:tcPr>
          <w:p w:rsidR="00936216" w:rsidRPr="00385DF7" w:rsidRDefault="00936216" w:rsidP="00936216">
            <w:pPr>
              <w:rPr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Siehe Checkliste für jährliche Audits</w:t>
            </w:r>
          </w:p>
        </w:tc>
        <w:tc>
          <w:tcPr>
            <w:tcW w:w="2040" w:type="dxa"/>
          </w:tcPr>
          <w:p w:rsidR="00936216" w:rsidRPr="00953D9B" w:rsidRDefault="00936216" w:rsidP="00936216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Team TM</w:t>
            </w:r>
          </w:p>
        </w:tc>
      </w:tr>
      <w:tr w:rsidR="00953D9B" w:rsidTr="00C32622">
        <w:tc>
          <w:tcPr>
            <w:tcW w:w="2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53D9B" w:rsidRPr="00953D9B" w:rsidRDefault="00953D9B" w:rsidP="00953D9B">
            <w:pPr>
              <w:pStyle w:val="KeinLeerraum"/>
              <w:rPr>
                <w:rFonts w:asciiTheme="majorHAnsi" w:hAnsiTheme="majorHAnsi"/>
                <w:b/>
                <w:sz w:val="20"/>
                <w:szCs w:val="20"/>
              </w:rPr>
            </w:pPr>
            <w:r w:rsidRPr="00953D9B">
              <w:rPr>
                <w:rFonts w:asciiTheme="majorHAnsi" w:hAnsiTheme="majorHAnsi"/>
                <w:b/>
                <w:sz w:val="20"/>
                <w:szCs w:val="20"/>
              </w:rPr>
              <w:t>GF</w:t>
            </w:r>
          </w:p>
        </w:tc>
        <w:tc>
          <w:tcPr>
            <w:tcW w:w="1784" w:type="dxa"/>
          </w:tcPr>
          <w:p w:rsidR="00167515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Marco Heber</w:t>
            </w:r>
            <w:r w:rsidRPr="00953D9B">
              <w:rPr>
                <w:rFonts w:asciiTheme="majorHAnsi" w:hAnsiTheme="majorHAnsi"/>
                <w:sz w:val="20"/>
                <w:szCs w:val="20"/>
              </w:rPr>
              <w:t xml:space="preserve">, </w:t>
            </w:r>
          </w:p>
          <w:p w:rsidR="00953D9B" w:rsidRPr="00953D9B" w:rsidRDefault="00167515" w:rsidP="00167515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Jörn Kentzler</w:t>
            </w:r>
          </w:p>
        </w:tc>
        <w:tc>
          <w:tcPr>
            <w:tcW w:w="1560" w:type="dxa"/>
          </w:tcPr>
          <w:p w:rsidR="00953D9B" w:rsidRDefault="00936216" w:rsidP="00953D9B">
            <w:pPr>
              <w:rPr>
                <w:rFonts w:asciiTheme="majorHAnsi" w:hAnsiTheme="majorHAnsi"/>
                <w:sz w:val="20"/>
                <w:szCs w:val="20"/>
              </w:rPr>
            </w:pPr>
            <w:r w:rsidRPr="00936216">
              <w:rPr>
                <w:rFonts w:asciiTheme="majorHAnsi" w:hAnsiTheme="majorHAnsi"/>
                <w:sz w:val="20"/>
                <w:szCs w:val="20"/>
              </w:rPr>
              <w:t>1x pro Quartal</w:t>
            </w:r>
            <w:r w:rsidR="00B0163A">
              <w:rPr>
                <w:rFonts w:asciiTheme="majorHAnsi" w:hAnsiTheme="majorHAnsi"/>
                <w:sz w:val="20"/>
                <w:szCs w:val="20"/>
              </w:rPr>
              <w:t>;</w:t>
            </w:r>
          </w:p>
          <w:p w:rsidR="00B0163A" w:rsidRPr="00936216" w:rsidRDefault="00B0163A" w:rsidP="00953D9B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4.12., 11.12., 18.11.2025 + 08.01., 15.01. und 19.01.2026 </w:t>
            </w:r>
          </w:p>
        </w:tc>
        <w:tc>
          <w:tcPr>
            <w:tcW w:w="1417" w:type="dxa"/>
          </w:tcPr>
          <w:p w:rsidR="00953D9B" w:rsidRPr="00953D9B" w:rsidRDefault="00953D9B" w:rsidP="00953D9B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Begehung  </w:t>
            </w:r>
          </w:p>
          <w:p w:rsidR="00953D9B" w:rsidRPr="00953D9B" w:rsidRDefault="00953D9B" w:rsidP="00953D9B">
            <w:pPr>
              <w:pStyle w:val="KeinLeerraum"/>
              <w:rPr>
                <w:rFonts w:asciiTheme="majorHAnsi" w:hAnsiTheme="majorHAnsi"/>
                <w:w w:val="95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Befragung </w:t>
            </w:r>
          </w:p>
          <w:p w:rsidR="00953D9B" w:rsidRPr="00953D9B" w:rsidRDefault="00953D9B" w:rsidP="00953D9B">
            <w:pPr>
              <w:pStyle w:val="KeinLeerraum"/>
              <w:rPr>
                <w:rFonts w:asciiTheme="majorHAnsi" w:hAnsiTheme="majorHAnsi"/>
              </w:rPr>
            </w:pP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begin">
                <w:ffData>
                  <w:name w:val="Kontrollkästchen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instrText xml:space="preserve"> FORMCHECKBOX </w:instrText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</w:r>
            <w:r w:rsidR="00515BDB">
              <w:rPr>
                <w:rFonts w:asciiTheme="majorHAnsi" w:hAnsiTheme="majorHAnsi"/>
                <w:w w:val="95"/>
                <w:sz w:val="20"/>
                <w:szCs w:val="20"/>
              </w:rPr>
              <w:fldChar w:fldCharType="separate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fldChar w:fldCharType="end"/>
            </w:r>
            <w:r w:rsidRPr="00953D9B">
              <w:rPr>
                <w:rFonts w:asciiTheme="majorHAnsi" w:hAnsiTheme="majorHAnsi"/>
                <w:w w:val="95"/>
                <w:sz w:val="20"/>
                <w:szCs w:val="20"/>
              </w:rPr>
              <w:t xml:space="preserve"> Dok.audit</w:t>
            </w:r>
          </w:p>
        </w:tc>
        <w:tc>
          <w:tcPr>
            <w:tcW w:w="1843" w:type="dxa"/>
          </w:tcPr>
          <w:p w:rsidR="00C4302D" w:rsidRPr="00953D9B" w:rsidRDefault="00A027DF" w:rsidP="00953D9B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Insbes. Kap. </w:t>
            </w:r>
            <w:r w:rsidR="00167515">
              <w:rPr>
                <w:rFonts w:asciiTheme="majorHAnsi" w:hAnsiTheme="majorHAnsi"/>
                <w:sz w:val="20"/>
                <w:szCs w:val="20"/>
              </w:rPr>
              <w:t>8 und 9</w:t>
            </w:r>
            <w:r>
              <w:rPr>
                <w:rFonts w:asciiTheme="majorHAnsi" w:hAnsiTheme="majorHAnsi"/>
                <w:sz w:val="20"/>
                <w:szCs w:val="20"/>
              </w:rPr>
              <w:t xml:space="preserve"> + NEU: Chancen + Risiken</w:t>
            </w:r>
          </w:p>
        </w:tc>
        <w:tc>
          <w:tcPr>
            <w:tcW w:w="3595" w:type="dxa"/>
          </w:tcPr>
          <w:p w:rsidR="00953D9B" w:rsidRPr="00385DF7" w:rsidRDefault="00C4302D" w:rsidP="00C4302D">
            <w:pPr>
              <w:pStyle w:val="Listenabsatz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Unternehmensstrategie</w:t>
            </w:r>
          </w:p>
          <w:p w:rsidR="00C4302D" w:rsidRPr="00385DF7" w:rsidRDefault="00936216" w:rsidP="00C4302D">
            <w:pPr>
              <w:pStyle w:val="Listenabsatz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Managementbewertung</w:t>
            </w:r>
          </w:p>
          <w:p w:rsidR="00936216" w:rsidRPr="00385DF7" w:rsidRDefault="00936216" w:rsidP="00C4302D">
            <w:pPr>
              <w:pStyle w:val="Listenabsatz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Chancen – Risiken</w:t>
            </w:r>
          </w:p>
          <w:p w:rsidR="00936216" w:rsidRPr="00385DF7" w:rsidRDefault="00936216" w:rsidP="00C4302D">
            <w:pPr>
              <w:pStyle w:val="Listenabsatz"/>
              <w:numPr>
                <w:ilvl w:val="0"/>
                <w:numId w:val="1"/>
              </w:numPr>
              <w:rPr>
                <w:rFonts w:asciiTheme="majorHAnsi" w:hAnsiTheme="majorHAnsi"/>
                <w:sz w:val="20"/>
                <w:szCs w:val="20"/>
              </w:rPr>
            </w:pPr>
            <w:r w:rsidRPr="00385DF7">
              <w:rPr>
                <w:rFonts w:asciiTheme="majorHAnsi" w:hAnsiTheme="majorHAnsi"/>
                <w:sz w:val="20"/>
                <w:szCs w:val="20"/>
              </w:rPr>
              <w:t>Projektarbeit/ Q-Zirkel</w:t>
            </w:r>
          </w:p>
        </w:tc>
        <w:tc>
          <w:tcPr>
            <w:tcW w:w="2040" w:type="dxa"/>
          </w:tcPr>
          <w:p w:rsidR="00953D9B" w:rsidRPr="00953D9B" w:rsidRDefault="00953D9B" w:rsidP="00953D9B">
            <w:pPr>
              <w:rPr>
                <w:rFonts w:asciiTheme="majorHAnsi" w:hAnsiTheme="majorHAnsi"/>
                <w:sz w:val="20"/>
                <w:szCs w:val="20"/>
              </w:rPr>
            </w:pPr>
            <w:r w:rsidRPr="00953D9B">
              <w:rPr>
                <w:rFonts w:asciiTheme="majorHAnsi" w:hAnsiTheme="majorHAnsi"/>
                <w:sz w:val="20"/>
                <w:szCs w:val="20"/>
              </w:rPr>
              <w:t>GF + Med. Leitung</w:t>
            </w:r>
          </w:p>
        </w:tc>
      </w:tr>
    </w:tbl>
    <w:p w:rsidR="00513AC7" w:rsidRDefault="00513AC7"/>
    <w:sectPr w:rsidR="00513AC7" w:rsidSect="00953D9B">
      <w:headerReference w:type="default" r:id="rId7"/>
      <w:footerReference w:type="default" r:id="rId8"/>
      <w:pgSz w:w="16838" w:h="11906" w:orient="landscape"/>
      <w:pgMar w:top="1417" w:right="1417" w:bottom="1417" w:left="1134" w:header="39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3D9B" w:rsidRDefault="00953D9B" w:rsidP="00953D9B">
      <w:r>
        <w:separator/>
      </w:r>
    </w:p>
  </w:endnote>
  <w:endnote w:type="continuationSeparator" w:id="0">
    <w:p w:rsidR="00953D9B" w:rsidRDefault="00953D9B" w:rsidP="00953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3D9B" w:rsidRDefault="00953D9B" w:rsidP="00953D9B">
    <w:pPr>
      <w:pStyle w:val="Textkrper"/>
      <w:kinsoku w:val="0"/>
      <w:overflowPunct w:val="0"/>
      <w:spacing w:before="19"/>
      <w:ind w:left="20" w:right="3519"/>
      <w:rPr>
        <w:spacing w:val="-2"/>
      </w:rPr>
    </w:pPr>
    <w:r>
      <w:t>Interner Auditplan</w:t>
    </w:r>
    <w:r>
      <w:rPr>
        <w:spacing w:val="-16"/>
      </w:rPr>
      <w:t xml:space="preserve"> </w:t>
    </w:r>
    <w:r>
      <w:t xml:space="preserve">2021 </w:t>
    </w:r>
    <w:r>
      <w:rPr>
        <w:spacing w:val="-2"/>
      </w:rPr>
      <w:t>F.GF.HV.07.05</w:t>
    </w:r>
  </w:p>
  <w:p w:rsidR="00953D9B" w:rsidRDefault="00953D9B" w:rsidP="00953D9B">
    <w:pPr>
      <w:pStyle w:val="Textkrper"/>
      <w:kinsoku w:val="0"/>
      <w:overflowPunct w:val="0"/>
      <w:spacing w:line="241" w:lineRule="exact"/>
      <w:ind w:left="20"/>
      <w:rPr>
        <w:spacing w:val="-2"/>
      </w:rPr>
    </w:pPr>
    <w:r>
      <w:t>genehmigt:</w:t>
    </w:r>
    <w:r>
      <w:rPr>
        <w:spacing w:val="-7"/>
      </w:rPr>
      <w:t xml:space="preserve"> </w:t>
    </w:r>
    <w:r>
      <w:t>Schnabel/Kentzler,</w:t>
    </w:r>
    <w:r>
      <w:rPr>
        <w:spacing w:val="-6"/>
      </w:rPr>
      <w:t xml:space="preserve"> </w:t>
    </w:r>
    <w:r>
      <w:t>Datum:</w:t>
    </w:r>
    <w:r>
      <w:rPr>
        <w:spacing w:val="-8"/>
      </w:rPr>
      <w:t xml:space="preserve"> </w:t>
    </w:r>
    <w:r>
      <w:t>24.2.2021,</w:t>
    </w:r>
    <w:r>
      <w:rPr>
        <w:spacing w:val="-9"/>
      </w:rPr>
      <w:t xml:space="preserve"> </w:t>
    </w:r>
    <w:r>
      <w:t>geändert:</w:t>
    </w:r>
    <w:r>
      <w:rPr>
        <w:spacing w:val="-6"/>
      </w:rPr>
      <w:t xml:space="preserve"> </w:t>
    </w:r>
    <w:r>
      <w:t>8/2021,</w:t>
    </w:r>
    <w:r>
      <w:rPr>
        <w:spacing w:val="-6"/>
      </w:rPr>
      <w:t xml:space="preserve"> </w:t>
    </w:r>
    <w:r>
      <w:rPr>
        <w:spacing w:val="-2"/>
      </w:rPr>
      <w:t>24.9.2021, 22.05.2022, 23.03.2023, 26.01.2024</w:t>
    </w:r>
    <w:r w:rsidR="00167515">
      <w:rPr>
        <w:spacing w:val="-2"/>
      </w:rPr>
      <w:t>, 05.07.2025</w:t>
    </w:r>
  </w:p>
  <w:p w:rsidR="00953D9B" w:rsidRDefault="00953D9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3D9B" w:rsidRDefault="00953D9B" w:rsidP="00953D9B">
      <w:r>
        <w:separator/>
      </w:r>
    </w:p>
  </w:footnote>
  <w:footnote w:type="continuationSeparator" w:id="0">
    <w:p w:rsidR="00953D9B" w:rsidRDefault="00953D9B" w:rsidP="00953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3D9B" w:rsidRDefault="00953D9B">
    <w:pPr>
      <w:pStyle w:val="Kopfzeile"/>
      <w:rPr>
        <w:lang w:val="en-GB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7455535</wp:posOffset>
          </wp:positionH>
          <wp:positionV relativeFrom="paragraph">
            <wp:posOffset>-101600</wp:posOffset>
          </wp:positionV>
          <wp:extent cx="1976120" cy="421640"/>
          <wp:effectExtent l="0" t="0" r="5080" b="0"/>
          <wp:wrapTight wrapText="bothSides">
            <wp:wrapPolygon edited="0">
              <wp:start x="0" y="0"/>
              <wp:lineTo x="0" y="20494"/>
              <wp:lineTo x="21447" y="20494"/>
              <wp:lineTo x="21447" y="0"/>
              <wp:lineTo x="0" y="0"/>
            </wp:wrapPolygon>
          </wp:wrapTight>
          <wp:docPr id="1" name="Grafik 1" descr="HolsingVital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olsingVital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6120" cy="4216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val="en-GB"/>
      </w:rPr>
      <w:t xml:space="preserve"> </w:t>
    </w:r>
    <w:r w:rsidRPr="00941C3D">
      <w:rPr>
        <w:b/>
        <w:sz w:val="32"/>
        <w:szCs w:val="32"/>
        <w:lang w:val="en-GB"/>
      </w:rPr>
      <w:t xml:space="preserve">QMH </w:t>
    </w:r>
    <w:proofErr w:type="spellStart"/>
    <w:r w:rsidRPr="00941C3D">
      <w:rPr>
        <w:b/>
        <w:sz w:val="32"/>
        <w:szCs w:val="32"/>
        <w:lang w:val="en-GB"/>
      </w:rPr>
      <w:t>Formular</w:t>
    </w:r>
    <w:proofErr w:type="spellEnd"/>
    <w:r>
      <w:rPr>
        <w:lang w:val="en-GB"/>
      </w:rPr>
      <w:t xml:space="preserve">   </w:t>
    </w:r>
    <w:proofErr w:type="spellStart"/>
    <w:r>
      <w:rPr>
        <w:lang w:val="en-GB"/>
      </w:rPr>
      <w:t>Interner</w:t>
    </w:r>
    <w:proofErr w:type="spellEnd"/>
    <w:r>
      <w:rPr>
        <w:lang w:val="en-GB"/>
      </w:rPr>
      <w:t xml:space="preserve"> </w:t>
    </w:r>
    <w:proofErr w:type="spellStart"/>
    <w:r>
      <w:rPr>
        <w:lang w:val="en-GB"/>
      </w:rPr>
      <w:t>Auditplan</w:t>
    </w:r>
    <w:proofErr w:type="spellEnd"/>
    <w:r>
      <w:rPr>
        <w:lang w:val="en-GB"/>
      </w:rPr>
      <w:t xml:space="preserve"> F.GF.HV.07.05</w:t>
    </w:r>
  </w:p>
  <w:p w:rsidR="00953D9B" w:rsidRDefault="00953D9B">
    <w:pPr>
      <w:pStyle w:val="Kopfzeile"/>
      <w:rPr>
        <w:lang w:val="en-GB"/>
      </w:rPr>
    </w:pPr>
  </w:p>
  <w:p w:rsidR="00953D9B" w:rsidRPr="00207D76" w:rsidRDefault="00953D9B" w:rsidP="00953D9B">
    <w:pPr>
      <w:spacing w:before="2"/>
      <w:rPr>
        <w:sz w:val="24"/>
      </w:rPr>
    </w:pPr>
    <w:r>
      <w:rPr>
        <w:lang w:val="en-GB"/>
      </w:rPr>
      <w:t xml:space="preserve"> </w:t>
    </w:r>
    <w:r>
      <w:rPr>
        <w:b/>
        <w:spacing w:val="-2"/>
        <w:sz w:val="20"/>
      </w:rPr>
      <w:t>Gültigkeit/Verteiler:</w:t>
    </w:r>
  </w:p>
  <w:tbl>
    <w:tblPr>
      <w:tblStyle w:val="TableNormal"/>
      <w:tblW w:w="0" w:type="auto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  <w:gridCol w:w="680"/>
    </w:tblGrid>
    <w:tr w:rsidR="00953D9B" w:rsidTr="00B26194">
      <w:trPr>
        <w:trHeight w:val="239"/>
      </w:trPr>
      <w:tc>
        <w:tcPr>
          <w:tcW w:w="680" w:type="dxa"/>
        </w:tcPr>
        <w:p w:rsidR="00953D9B" w:rsidRPr="00207D76" w:rsidRDefault="00953D9B" w:rsidP="00953D9B">
          <w:pPr>
            <w:pStyle w:val="TableParagraph"/>
            <w:ind w:right="288"/>
            <w:jc w:val="right"/>
            <w:rPr>
              <w:sz w:val="20"/>
            </w:rPr>
          </w:pPr>
          <w:r w:rsidRPr="00207D76">
            <w:rPr>
              <w:w w:val="97"/>
              <w:sz w:val="20"/>
            </w:rPr>
            <w:t>x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spacing w:line="240" w:lineRule="auto"/>
            <w:rPr>
              <w:rFonts w:ascii="Times New Roman"/>
              <w:sz w:val="16"/>
            </w:rPr>
          </w:pPr>
        </w:p>
      </w:tc>
    </w:tr>
    <w:tr w:rsidR="00953D9B" w:rsidTr="00B26194">
      <w:trPr>
        <w:trHeight w:val="239"/>
      </w:trPr>
      <w:tc>
        <w:tcPr>
          <w:tcW w:w="680" w:type="dxa"/>
        </w:tcPr>
        <w:p w:rsidR="00953D9B" w:rsidRDefault="00953D9B" w:rsidP="00953D9B">
          <w:pPr>
            <w:pStyle w:val="TableParagraph"/>
            <w:ind w:right="263"/>
            <w:jc w:val="right"/>
            <w:rPr>
              <w:b/>
              <w:sz w:val="20"/>
            </w:rPr>
          </w:pPr>
          <w:proofErr w:type="spellStart"/>
          <w:r>
            <w:rPr>
              <w:b/>
              <w:spacing w:val="-4"/>
              <w:sz w:val="20"/>
            </w:rPr>
            <w:t>Alle</w:t>
          </w:r>
          <w:proofErr w:type="spellEnd"/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GF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Med.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8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MSD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2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PD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0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PT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Phy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6"/>
            <w:rPr>
              <w:b/>
              <w:sz w:val="20"/>
            </w:rPr>
          </w:pPr>
          <w:r>
            <w:rPr>
              <w:b/>
              <w:spacing w:val="-4"/>
              <w:sz w:val="20"/>
            </w:rPr>
            <w:t>Ergo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VwE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5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Kü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Se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3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HT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Fa</w:t>
          </w:r>
        </w:p>
      </w:tc>
      <w:tc>
        <w:tcPr>
          <w:tcW w:w="680" w:type="dxa"/>
        </w:tcPr>
        <w:p w:rsidR="00953D9B" w:rsidRDefault="00953D9B" w:rsidP="00953D9B">
          <w:pPr>
            <w:pStyle w:val="TableParagraph"/>
            <w:ind w:left="74"/>
            <w:rPr>
              <w:b/>
              <w:sz w:val="20"/>
            </w:rPr>
          </w:pPr>
          <w:r>
            <w:rPr>
              <w:b/>
              <w:spacing w:val="-5"/>
              <w:sz w:val="20"/>
            </w:rPr>
            <w:t>Re</w:t>
          </w:r>
        </w:p>
      </w:tc>
    </w:tr>
  </w:tbl>
  <w:p w:rsidR="00953D9B" w:rsidRDefault="00953D9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E34CBC"/>
    <w:multiLevelType w:val="hybridMultilevel"/>
    <w:tmpl w:val="818C5754"/>
    <w:lvl w:ilvl="0" w:tplc="306E6142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9B"/>
    <w:rsid w:val="0011154D"/>
    <w:rsid w:val="00167515"/>
    <w:rsid w:val="00385DF7"/>
    <w:rsid w:val="004313D4"/>
    <w:rsid w:val="00513AC7"/>
    <w:rsid w:val="00515BDB"/>
    <w:rsid w:val="005D2E0B"/>
    <w:rsid w:val="00936216"/>
    <w:rsid w:val="00953D9B"/>
    <w:rsid w:val="00A027DF"/>
    <w:rsid w:val="00B0163A"/>
    <w:rsid w:val="00C32622"/>
    <w:rsid w:val="00C4302D"/>
    <w:rsid w:val="00F20BFC"/>
    <w:rsid w:val="00F50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134B4F4"/>
  <w15:chartTrackingRefBased/>
  <w15:docId w15:val="{5A2B6D9C-A0C9-4FDD-9BA9-4B5065B33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Tahoma" w:hAnsi="Tahoma"/>
      <w:sz w:val="22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953D9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953D9B"/>
    <w:rPr>
      <w:rFonts w:ascii="Tahoma" w:hAnsi="Tahoma"/>
      <w:sz w:val="22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953D9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53D9B"/>
    <w:rPr>
      <w:rFonts w:ascii="Tahoma" w:hAnsi="Tahoma"/>
      <w:sz w:val="22"/>
      <w:szCs w:val="24"/>
    </w:rPr>
  </w:style>
  <w:style w:type="paragraph" w:styleId="Textkrper">
    <w:name w:val="Body Text"/>
    <w:basedOn w:val="Standard"/>
    <w:link w:val="TextkrperZchn"/>
    <w:uiPriority w:val="1"/>
    <w:qFormat/>
    <w:rsid w:val="00953D9B"/>
    <w:pPr>
      <w:widowControl w:val="0"/>
      <w:autoSpaceDE w:val="0"/>
      <w:autoSpaceDN w:val="0"/>
      <w:adjustRightInd w:val="0"/>
    </w:pPr>
    <w:rPr>
      <w:rFonts w:cs="Tahoma"/>
      <w:sz w:val="20"/>
      <w:szCs w:val="20"/>
    </w:rPr>
  </w:style>
  <w:style w:type="character" w:customStyle="1" w:styleId="TextkrperZchn">
    <w:name w:val="Textkörper Zchn"/>
    <w:basedOn w:val="Absatz-Standardschriftart"/>
    <w:link w:val="Textkrper"/>
    <w:uiPriority w:val="1"/>
    <w:rsid w:val="00953D9B"/>
    <w:rPr>
      <w:rFonts w:ascii="Tahoma" w:hAnsi="Tahoma" w:cs="Tahoma"/>
    </w:rPr>
  </w:style>
  <w:style w:type="table" w:customStyle="1" w:styleId="TableNormal">
    <w:name w:val="Table Normal"/>
    <w:uiPriority w:val="2"/>
    <w:semiHidden/>
    <w:unhideWhenUsed/>
    <w:qFormat/>
    <w:rsid w:val="00953D9B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Standard"/>
    <w:uiPriority w:val="1"/>
    <w:qFormat/>
    <w:rsid w:val="00953D9B"/>
    <w:pPr>
      <w:widowControl w:val="0"/>
      <w:autoSpaceDE w:val="0"/>
      <w:autoSpaceDN w:val="0"/>
      <w:spacing w:line="219" w:lineRule="exact"/>
    </w:pPr>
    <w:rPr>
      <w:rFonts w:eastAsia="Tahoma" w:cs="Tahoma"/>
      <w:szCs w:val="22"/>
      <w:lang w:eastAsia="en-US"/>
    </w:rPr>
  </w:style>
  <w:style w:type="table" w:styleId="Tabellenraster">
    <w:name w:val="Table Grid"/>
    <w:basedOn w:val="NormaleTabelle"/>
    <w:uiPriority w:val="59"/>
    <w:rsid w:val="00953D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953D9B"/>
    <w:pPr>
      <w:widowControl w:val="0"/>
      <w:autoSpaceDE w:val="0"/>
      <w:autoSpaceDN w:val="0"/>
      <w:adjustRightInd w:val="0"/>
    </w:pPr>
    <w:rPr>
      <w:rFonts w:ascii="Cambria" w:hAnsi="Cambria" w:cs="Cambria"/>
      <w:sz w:val="22"/>
      <w:szCs w:val="22"/>
    </w:rPr>
  </w:style>
  <w:style w:type="paragraph" w:styleId="Listenabsatz">
    <w:name w:val="List Paragraph"/>
    <w:basedOn w:val="Standard"/>
    <w:uiPriority w:val="34"/>
    <w:qFormat/>
    <w:rsid w:val="00C430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471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Jörn Kentzler</dc:creator>
  <cp:keywords/>
  <dc:description/>
  <cp:lastModifiedBy>Jörn Kentzler</cp:lastModifiedBy>
  <cp:revision>7</cp:revision>
  <dcterms:created xsi:type="dcterms:W3CDTF">2025-10-30T14:22:00Z</dcterms:created>
  <dcterms:modified xsi:type="dcterms:W3CDTF">2025-12-15T06:56:00Z</dcterms:modified>
</cp:coreProperties>
</file>