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985528">
        <w:rPr>
          <w:rFonts w:ascii="Cambria" w:hAnsi="Cambria" w:cs="Tahoma"/>
          <w:sz w:val="22"/>
          <w:szCs w:val="22"/>
        </w:rPr>
        <w:t>08.09.2026</w:t>
      </w:r>
      <w:r w:rsidR="001B151D" w:rsidRPr="00516E6A">
        <w:rPr>
          <w:rFonts w:ascii="Cambria" w:hAnsi="Cambria" w:cs="Tahoma"/>
          <w:sz w:val="22"/>
          <w:szCs w:val="22"/>
        </w:rPr>
        <w:t xml:space="preserve">   </w:t>
      </w:r>
      <w:r w:rsidRPr="00516E6A">
        <w:rPr>
          <w:rFonts w:ascii="Cambria" w:hAnsi="Cambria" w:cs="Tahoma"/>
          <w:sz w:val="22"/>
          <w:szCs w:val="22"/>
        </w:rPr>
        <w:t>Protokollnummer: __</w:t>
      </w:r>
      <w:r w:rsidR="00985528">
        <w:rPr>
          <w:rFonts w:ascii="Cambria" w:hAnsi="Cambria" w:cs="Tahoma"/>
          <w:sz w:val="22"/>
          <w:szCs w:val="22"/>
        </w:rPr>
        <w:t>9</w:t>
      </w:r>
      <w:r w:rsidRPr="00516E6A">
        <w:rPr>
          <w:rFonts w:ascii="Cambria" w:hAnsi="Cambria" w:cs="Tahoma"/>
          <w:sz w:val="22"/>
          <w:szCs w:val="22"/>
        </w:rPr>
        <w:t>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0D2422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</w:t>
      </w:r>
      <w:r w:rsidRPr="000D2422">
        <w:rPr>
          <w:rFonts w:ascii="Cambria" w:hAnsi="Cambria" w:cs="Tahoma"/>
          <w:bCs/>
          <w:sz w:val="22"/>
          <w:szCs w:val="22"/>
        </w:rPr>
        <w:t>:</w:t>
      </w:r>
      <w:r w:rsidR="00985528" w:rsidRPr="000D2422">
        <w:rPr>
          <w:rFonts w:ascii="Cambria" w:hAnsi="Cambria" w:cs="Tahoma"/>
          <w:bCs/>
          <w:sz w:val="22"/>
          <w:szCs w:val="22"/>
        </w:rPr>
        <w:t xml:space="preserve"> </w:t>
      </w:r>
      <w:r w:rsidR="000D2422" w:rsidRPr="000D2422">
        <w:rPr>
          <w:rFonts w:ascii="Cambria" w:hAnsi="Cambria" w:cs="Tahoma"/>
          <w:bCs/>
          <w:sz w:val="22"/>
          <w:szCs w:val="22"/>
        </w:rPr>
        <w:t xml:space="preserve">   </w:t>
      </w:r>
      <w:r w:rsidR="00985528" w:rsidRPr="000D2422">
        <w:rPr>
          <w:rFonts w:ascii="Cambria" w:hAnsi="Cambria" w:cs="Tahoma"/>
          <w:bCs/>
          <w:sz w:val="22"/>
          <w:szCs w:val="22"/>
        </w:rPr>
        <w:t xml:space="preserve">Hr. J. F. Holsing, Fr. S. Wollter, Fr. J. Buschendorf, Fr. S. Krüger, Fr. E. Ens, Hr. C. </w:t>
      </w:r>
      <w:proofErr w:type="spellStart"/>
      <w:r w:rsidR="00985528" w:rsidRPr="000D2422">
        <w:rPr>
          <w:rFonts w:ascii="Cambria" w:hAnsi="Cambria" w:cs="Tahoma"/>
          <w:bCs/>
          <w:sz w:val="22"/>
          <w:szCs w:val="22"/>
        </w:rPr>
        <w:t>Kessling</w:t>
      </w:r>
      <w:proofErr w:type="spellEnd"/>
      <w:r w:rsidR="00985528" w:rsidRPr="000D2422">
        <w:rPr>
          <w:rFonts w:ascii="Cambria" w:hAnsi="Cambria" w:cs="Tahoma"/>
          <w:bCs/>
          <w:sz w:val="22"/>
          <w:szCs w:val="22"/>
        </w:rPr>
        <w:t xml:space="preserve">, Fr. C. Sudeck, </w:t>
      </w:r>
      <w:r w:rsidR="000D2422" w:rsidRPr="000D2422">
        <w:rPr>
          <w:rFonts w:ascii="Cambria" w:hAnsi="Cambria" w:cs="Tahoma"/>
          <w:bCs/>
          <w:sz w:val="22"/>
          <w:szCs w:val="22"/>
        </w:rPr>
        <w:t>Fr. E. Brinkmeyer, Hr. J. Kentzler, Fr. M. Koop, Fr. C. Riesen, Fr. M. Schumacher, Hr. B. Pajak, Fr. S. Holsing</w:t>
      </w:r>
      <w:r w:rsidRPr="000D2422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 </w:t>
      </w:r>
      <w:r w:rsidR="000D2422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0D2422">
        <w:rPr>
          <w:rFonts w:ascii="Cambria" w:hAnsi="Cambria" w:cs="Tahoma"/>
          <w:sz w:val="22"/>
          <w:szCs w:val="22"/>
        </w:rPr>
        <w:t>12.45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Default="00163B30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Default="00163B30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Default="00163B30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Default="00163B30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Default="00163B30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624F3" w:rsidRPr="00516E6A" w:rsidRDefault="00A624F3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Pr="00516E6A" w:rsidRDefault="00A9373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23CE4" w:rsidRPr="00516E6A" w:rsidRDefault="00C23CE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23CE4" w:rsidRPr="00516E6A" w:rsidRDefault="00C23CE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936AD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3E42F2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0D2422" w:rsidRDefault="000D2422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Schwimmbad wieder geöffnet.</w:t>
            </w:r>
          </w:p>
          <w:p w:rsidR="00594AA0" w:rsidRPr="00516E6A" w:rsidRDefault="000D2422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Salzgrotte wird laut HT am 09.09.2026 repariert.</w:t>
            </w:r>
          </w:p>
          <w:p w:rsidR="0072519F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0D2422" w:rsidRDefault="00163B30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163B30">
              <w:rPr>
                <w:rFonts w:ascii="Cambria" w:hAnsi="Cambria" w:cs="Tahoma"/>
                <w:sz w:val="22"/>
                <w:szCs w:val="22"/>
              </w:rPr>
              <w:t>Fußpflege ab November wieder im Haus möglich.</w:t>
            </w:r>
          </w:p>
          <w:p w:rsidR="00163B30" w:rsidRDefault="00163B30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63B30" w:rsidRPr="00163B30" w:rsidRDefault="00163B30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Bürozeiten der Verwaltung einhalten.</w:t>
            </w:r>
          </w:p>
          <w:p w:rsidR="00163B30" w:rsidRPr="00516E6A" w:rsidRDefault="00163B3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594AA0" w:rsidRPr="00516E6A" w:rsidRDefault="00594AA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594AA0" w:rsidRPr="00516E6A" w:rsidRDefault="00163B30" w:rsidP="00594AA0">
            <w:pPr>
              <w:rPr>
                <w:rFonts w:ascii="Cambria" w:hAnsi="Cambria" w:cs="Tahoma"/>
                <w:sz w:val="22"/>
                <w:szCs w:val="22"/>
              </w:rPr>
            </w:pPr>
            <w:r w:rsidRPr="00163B30">
              <w:rPr>
                <w:rFonts w:ascii="Cambria" w:hAnsi="Cambria" w:cs="Tahoma"/>
                <w:sz w:val="22"/>
                <w:szCs w:val="22"/>
              </w:rPr>
              <w:t xml:space="preserve">Belegungsanmeldungen derzeit stabil, aber nicht mehr so hoch, wie zu anderen </w:t>
            </w:r>
            <w:r>
              <w:rPr>
                <w:rFonts w:ascii="Cambria" w:hAnsi="Cambria" w:cs="Tahoma"/>
                <w:sz w:val="22"/>
                <w:szCs w:val="22"/>
              </w:rPr>
              <w:t>Z</w:t>
            </w:r>
            <w:r w:rsidRPr="00163B30">
              <w:rPr>
                <w:rFonts w:ascii="Cambria" w:hAnsi="Cambria" w:cs="Tahoma"/>
                <w:sz w:val="22"/>
                <w:szCs w:val="22"/>
              </w:rPr>
              <w:t>eiten</w:t>
            </w:r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163B30" w:rsidRDefault="008C02D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Rückmeldungen von den Pat:</w:t>
            </w:r>
          </w:p>
          <w:p w:rsidR="00594AA0" w:rsidRPr="00516E6A" w:rsidRDefault="00163B30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163B30">
              <w:rPr>
                <w:rFonts w:ascii="Cambria" w:hAnsi="Cambria" w:cs="Tahoma"/>
                <w:sz w:val="22"/>
                <w:szCs w:val="22"/>
              </w:rPr>
              <w:t xml:space="preserve">Gute </w:t>
            </w:r>
            <w:r w:rsidR="00743791">
              <w:rPr>
                <w:rFonts w:ascii="Cambria" w:hAnsi="Cambria" w:cs="Tahoma"/>
                <w:sz w:val="22"/>
                <w:szCs w:val="22"/>
              </w:rPr>
              <w:t>Bewertungen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  <w:r w:rsidR="00163B30">
              <w:rPr>
                <w:rFonts w:ascii="Cambria" w:hAnsi="Cambria" w:cs="Tahoma"/>
                <w:sz w:val="22"/>
                <w:szCs w:val="22"/>
              </w:rPr>
              <w:t xml:space="preserve"> </w:t>
            </w:r>
          </w:p>
          <w:p w:rsidR="00594AA0" w:rsidRDefault="00743791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624F3">
              <w:rPr>
                <w:rFonts w:ascii="Cambria" w:hAnsi="Cambria" w:cs="Tahoma"/>
                <w:b/>
                <w:sz w:val="22"/>
                <w:szCs w:val="22"/>
              </w:rPr>
              <w:t>Phys.: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Herr S. Bode verlässt das Haus. Fr. S. Krüger übernimmt die Leitung der Abteilung.</w:t>
            </w:r>
          </w:p>
          <w:p w:rsidR="00743791" w:rsidRDefault="00743791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624F3">
              <w:rPr>
                <w:rFonts w:ascii="Cambria" w:hAnsi="Cambria" w:cs="Tahoma"/>
                <w:b/>
                <w:sz w:val="22"/>
                <w:szCs w:val="22"/>
              </w:rPr>
              <w:t>MSD: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Anmeldungen zur Grippeimpfung bis zum 07.10.2026 bei Frau Brinkmeyer. </w:t>
            </w:r>
          </w:p>
          <w:p w:rsidR="00743791" w:rsidRDefault="00743791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Anmeldungen für Hepatitis Impfungen für Physiotherapeuten, med. Personal und Pflegepersonal oder </w:t>
            </w:r>
            <w:r w:rsidR="00A624F3">
              <w:rPr>
                <w:rFonts w:ascii="Cambria" w:hAnsi="Cambria" w:cs="Tahoma"/>
                <w:sz w:val="22"/>
                <w:szCs w:val="22"/>
              </w:rPr>
              <w:t>andere Fragen an den Betriebsarzt bis zum 14.10.2026 bei Frau Brinkmeyer</w:t>
            </w:r>
          </w:p>
          <w:p w:rsidR="00A624F3" w:rsidRPr="00A624F3" w:rsidRDefault="00A624F3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624F3">
              <w:rPr>
                <w:rFonts w:ascii="Cambria" w:hAnsi="Cambria" w:cs="Tahoma"/>
                <w:b/>
                <w:sz w:val="22"/>
                <w:szCs w:val="22"/>
              </w:rPr>
              <w:t>QM: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 w:cs="Tahoma"/>
                <w:sz w:val="22"/>
                <w:szCs w:val="22"/>
              </w:rPr>
              <w:t xml:space="preserve">Im Raucherpavillon wird Alkohol getrunken </w:t>
            </w:r>
            <w:r w:rsidR="00A93734">
              <w:rPr>
                <w:rFonts w:ascii="Cambria" w:hAnsi="Cambria" w:cs="Tahoma"/>
                <w:sz w:val="22"/>
                <w:szCs w:val="22"/>
              </w:rPr>
              <w:t>und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die Pat. </w:t>
            </w:r>
            <w:r w:rsidR="00A93734">
              <w:rPr>
                <w:rFonts w:ascii="Cambria" w:hAnsi="Cambria" w:cs="Tahoma"/>
                <w:sz w:val="22"/>
                <w:szCs w:val="22"/>
              </w:rPr>
              <w:t>b</w:t>
            </w:r>
            <w:r>
              <w:rPr>
                <w:rFonts w:ascii="Cambria" w:hAnsi="Cambria" w:cs="Tahoma"/>
                <w:sz w:val="22"/>
                <w:szCs w:val="22"/>
              </w:rPr>
              <w:t>eschweren sich über sexuelle Äußerungen.</w:t>
            </w: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Pr="00516E6A" w:rsidRDefault="00A9373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Fortbildung 4 Tage für hygienebeauftragte Mitarbeiter/in. Wer Interesse hat aus dem Bereichen Pflege, MSD, Therapie, Haustechnik, Service oder Küche kann sich bei Hr. Kentzler melden.</w:t>
            </w:r>
          </w:p>
          <w:p w:rsidR="00EB211B" w:rsidRDefault="00A93734" w:rsidP="00132E21">
            <w:pPr>
              <w:rPr>
                <w:rFonts w:ascii="Cambria" w:hAnsi="Cambria" w:cs="Tahoma"/>
                <w:sz w:val="22"/>
                <w:szCs w:val="22"/>
              </w:rPr>
            </w:pPr>
            <w:r w:rsidRPr="00A93734">
              <w:rPr>
                <w:rFonts w:ascii="Cambria" w:hAnsi="Cambria" w:cs="Tahoma"/>
                <w:b/>
                <w:sz w:val="22"/>
                <w:szCs w:val="22"/>
              </w:rPr>
              <w:t>HT</w:t>
            </w:r>
            <w:r>
              <w:rPr>
                <w:rFonts w:ascii="Cambria" w:hAnsi="Cambria" w:cs="Tahoma"/>
                <w:sz w:val="22"/>
                <w:szCs w:val="22"/>
              </w:rPr>
              <w:t xml:space="preserve">: ab 1.10.2026 Vorträge im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Cafe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A93734" w:rsidRDefault="00A93734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Raum Babilonie und 2 Räume im Haus Dummerten werden zu Patientenzimmer umgebaut.</w:t>
            </w:r>
          </w:p>
          <w:p w:rsidR="00A93734" w:rsidRDefault="00A93734" w:rsidP="00132E21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3734" w:rsidRPr="00516E6A" w:rsidRDefault="00A93734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 AHB Patienten benötigen einen Kühlschrank. Dementsprechende Ausstattung ist vorgesehen.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163B30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10 Uhr bis 11 Uhr, 13.30 Uhr bis 14.30 Uhr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A624F3" w:rsidRDefault="00A624F3" w:rsidP="004D3BD5">
            <w:pPr>
              <w:rPr>
                <w:rFonts w:ascii="Cambria" w:hAnsi="Cambria" w:cs="Tahoma"/>
                <w:sz w:val="22"/>
                <w:szCs w:val="22"/>
                <w:u w:val="single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Der Betriebsarzt Dr. Hafer kommt am 21.10.2026 ab 8.30 </w:t>
            </w:r>
            <w:r>
              <w:rPr>
                <w:rFonts w:ascii="Cambria" w:hAnsi="Cambria" w:cs="Tahoma"/>
                <w:sz w:val="22"/>
                <w:szCs w:val="22"/>
                <w:u w:val="single"/>
              </w:rPr>
              <w:t>Uhr ins Haus.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Default="00A624F3" w:rsidP="00A15D96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Mehr Präsenz durch Mitarbeiter ( z.B. auch durch </w:t>
            </w:r>
            <w:r>
              <w:rPr>
                <w:rFonts w:ascii="Cambria" w:hAnsi="Cambria" w:cs="Tahoma"/>
                <w:sz w:val="22"/>
                <w:szCs w:val="22"/>
              </w:rPr>
              <w:lastRenderedPageBreak/>
              <w:t>diensthaben-den Arzt) zeigen.</w:t>
            </w:r>
          </w:p>
          <w:p w:rsidR="00A624F3" w:rsidRPr="00516E6A" w:rsidRDefault="00A624F3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Pr="00516E6A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A93734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2422"/>
    <w:rsid w:val="000D332C"/>
    <w:rsid w:val="000E0ABE"/>
    <w:rsid w:val="000F2CCE"/>
    <w:rsid w:val="00132E21"/>
    <w:rsid w:val="00132FF0"/>
    <w:rsid w:val="00146782"/>
    <w:rsid w:val="00163B30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43791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85528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24F3"/>
    <w:rsid w:val="00A6338B"/>
    <w:rsid w:val="00A93734"/>
    <w:rsid w:val="00AD2F30"/>
    <w:rsid w:val="00AE31B7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169C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1861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2022-01-12T09:06:00Z</cp:lastPrinted>
  <dcterms:created xsi:type="dcterms:W3CDTF">2026-09-09T09:00:00Z</dcterms:created>
  <dcterms:modified xsi:type="dcterms:W3CDTF">2026-09-09T09:00:00Z</dcterms:modified>
</cp:coreProperties>
</file>